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327C" w14:textId="24A77B2C" w:rsidR="006908F2" w:rsidRDefault="006908F2" w:rsidP="00355A17">
      <w:pPr>
        <w:spacing w:line="240" w:lineRule="auto"/>
        <w:rPr>
          <w:b/>
          <w:bCs/>
        </w:rPr>
      </w:pPr>
      <w:r w:rsidRPr="006908F2">
        <w:rPr>
          <w:b/>
          <w:bCs/>
        </w:rPr>
        <w:t>Fiat Titano Volcano</w:t>
      </w:r>
      <w:r>
        <w:rPr>
          <w:b/>
          <w:bCs/>
        </w:rPr>
        <w:t xml:space="preserve"> 2025</w:t>
      </w:r>
      <w:r w:rsidRPr="006908F2">
        <w:rPr>
          <w:b/>
          <w:bCs/>
        </w:rPr>
        <w:t xml:space="preserve"> - Itens de Série</w:t>
      </w:r>
    </w:p>
    <w:p w14:paraId="52DE17A3" w14:textId="77777777" w:rsidR="006908F2" w:rsidRPr="006908F2" w:rsidRDefault="006908F2" w:rsidP="00355A17">
      <w:pPr>
        <w:spacing w:line="240" w:lineRule="auto"/>
        <w:rPr>
          <w:b/>
          <w:bCs/>
        </w:rPr>
      </w:pPr>
    </w:p>
    <w:p w14:paraId="608894FD" w14:textId="77777777" w:rsidR="006908F2" w:rsidRDefault="006908F2" w:rsidP="00355A17">
      <w:pPr>
        <w:spacing w:line="240" w:lineRule="auto"/>
      </w:pPr>
      <w:r>
        <w:t>Assoalho em carpete</w:t>
      </w:r>
    </w:p>
    <w:p w14:paraId="72C894DC" w14:textId="77777777" w:rsidR="006908F2" w:rsidRDefault="006908F2" w:rsidP="00355A17">
      <w:pPr>
        <w:spacing w:line="240" w:lineRule="auto"/>
      </w:pPr>
      <w:r>
        <w:t>Bancos revestidos parcialmente em couro com ajuste manual</w:t>
      </w:r>
    </w:p>
    <w:p w14:paraId="1403ABCB" w14:textId="77777777" w:rsidR="006908F2" w:rsidRDefault="006908F2" w:rsidP="00355A17">
      <w:pPr>
        <w:spacing w:line="240" w:lineRule="auto"/>
      </w:pPr>
      <w:r>
        <w:t>Câmbio automático de 6 velocidades</w:t>
      </w:r>
    </w:p>
    <w:p w14:paraId="6BE24590" w14:textId="77777777" w:rsidR="006908F2" w:rsidRDefault="006908F2" w:rsidP="00355A17">
      <w:pPr>
        <w:spacing w:line="240" w:lineRule="auto"/>
      </w:pPr>
      <w:r>
        <w:t>Capota marítima</w:t>
      </w:r>
    </w:p>
    <w:p w14:paraId="629395B4" w14:textId="77777777" w:rsidR="006908F2" w:rsidRDefault="006908F2" w:rsidP="00355A17">
      <w:pPr>
        <w:spacing w:line="240" w:lineRule="auto"/>
      </w:pPr>
      <w:r>
        <w:t>Central multimídia com tela de 10" touchscreen; Apple CarPlay e Android Auto ; Comandos de voz Bluetooth,MP3, Rádio AM/FM</w:t>
      </w:r>
    </w:p>
    <w:p w14:paraId="52E305E9" w14:textId="77777777" w:rsidR="006908F2" w:rsidRDefault="006908F2" w:rsidP="00355A17">
      <w:pPr>
        <w:spacing w:line="240" w:lineRule="auto"/>
      </w:pPr>
      <w:r>
        <w:t>Computador de bordo TFT colorido 4,2"</w:t>
      </w:r>
    </w:p>
    <w:p w14:paraId="6A66AE95" w14:textId="0E16DC96" w:rsidR="006908F2" w:rsidRDefault="00355A17" w:rsidP="00355A17">
      <w:pPr>
        <w:spacing w:line="240" w:lineRule="auto"/>
      </w:pPr>
      <w:r>
        <w:t>Faróis</w:t>
      </w:r>
      <w:r w:rsidR="006908F2">
        <w:t xml:space="preserve"> de neblina com detalhes cromados</w:t>
      </w:r>
    </w:p>
    <w:p w14:paraId="00447C66" w14:textId="77777777" w:rsidR="006908F2" w:rsidRDefault="006908F2" w:rsidP="00355A17">
      <w:pPr>
        <w:spacing w:line="240" w:lineRule="auto"/>
      </w:pPr>
      <w:r>
        <w:t>Grade preto brilhante</w:t>
      </w:r>
    </w:p>
    <w:p w14:paraId="5E65089B" w14:textId="77777777" w:rsidR="006908F2" w:rsidRDefault="006908F2" w:rsidP="00355A17">
      <w:pPr>
        <w:spacing w:line="240" w:lineRule="auto"/>
      </w:pPr>
      <w:r>
        <w:t>Maçanetas e retrovisores na cor do veículo</w:t>
      </w:r>
    </w:p>
    <w:p w14:paraId="6507FAF3" w14:textId="77777777" w:rsidR="006908F2" w:rsidRDefault="006908F2" w:rsidP="00355A17">
      <w:pPr>
        <w:spacing w:line="240" w:lineRule="auto"/>
      </w:pPr>
      <w:r>
        <w:t>Para-choque dianteiro na cor do veículo</w:t>
      </w:r>
    </w:p>
    <w:p w14:paraId="7E331FEE" w14:textId="77777777" w:rsidR="006908F2" w:rsidRDefault="006908F2" w:rsidP="00355A17">
      <w:pPr>
        <w:spacing w:line="240" w:lineRule="auto"/>
      </w:pPr>
      <w:r>
        <w:t>Para-choque traseiro preto com detalhe cromado</w:t>
      </w:r>
    </w:p>
    <w:p w14:paraId="0A5CDDA2" w14:textId="58EB61E7" w:rsidR="006908F2" w:rsidRDefault="006908F2" w:rsidP="00355A17">
      <w:pPr>
        <w:spacing w:line="240" w:lineRule="auto"/>
      </w:pPr>
      <w:r>
        <w:t xml:space="preserve">Protetor de </w:t>
      </w:r>
      <w:r w:rsidR="00355A17">
        <w:t>caçamba</w:t>
      </w:r>
      <w:r>
        <w:t xml:space="preserve"> - </w:t>
      </w:r>
      <w:r w:rsidR="00355A17">
        <w:t>Acessório</w:t>
      </w:r>
      <w:r>
        <w:t xml:space="preserve"> original MOPAR</w:t>
      </w:r>
    </w:p>
    <w:p w14:paraId="27AF402F" w14:textId="77777777" w:rsidR="006908F2" w:rsidRDefault="006908F2" w:rsidP="00355A17">
      <w:pPr>
        <w:spacing w:line="240" w:lineRule="auto"/>
      </w:pPr>
      <w:r>
        <w:t>Rodas de liga-leve17" diamantada + Pneus 265/65 R17</w:t>
      </w:r>
    </w:p>
    <w:p w14:paraId="093E049F" w14:textId="77777777" w:rsidR="006908F2" w:rsidRDefault="006908F2" w:rsidP="00355A17">
      <w:pPr>
        <w:spacing w:line="240" w:lineRule="auto"/>
      </w:pPr>
      <w:r>
        <w:t>Sensor de estacionamento traseiro</w:t>
      </w:r>
    </w:p>
    <w:p w14:paraId="6CEA03B9" w14:textId="385BB30F" w:rsidR="006908F2" w:rsidRDefault="006908F2" w:rsidP="00355A17">
      <w:pPr>
        <w:spacing w:line="240" w:lineRule="auto"/>
      </w:pPr>
      <w:r>
        <w:t xml:space="preserve">Espelho no </w:t>
      </w:r>
      <w:r w:rsidR="00355A17">
        <w:t>Para-Sol</w:t>
      </w:r>
      <w:r>
        <w:t xml:space="preserve"> lados motorista e passageiro</w:t>
      </w:r>
    </w:p>
    <w:p w14:paraId="689DBCC7" w14:textId="77777777" w:rsidR="006908F2" w:rsidRDefault="006908F2" w:rsidP="00355A17">
      <w:pPr>
        <w:spacing w:line="240" w:lineRule="auto"/>
      </w:pPr>
      <w:r>
        <w:t>1 chave canivete com controle remoto + 1 chave fixa</w:t>
      </w:r>
    </w:p>
    <w:p w14:paraId="065FFFC7" w14:textId="77777777" w:rsidR="006908F2" w:rsidRDefault="006908F2" w:rsidP="00355A17">
      <w:pPr>
        <w:spacing w:line="240" w:lineRule="auto"/>
      </w:pPr>
      <w:r>
        <w:t>Airbags (6) - laterais (2) cortina (2) Frontal (2)</w:t>
      </w:r>
    </w:p>
    <w:p w14:paraId="2BE434D5" w14:textId="6F49453E" w:rsidR="006908F2" w:rsidRDefault="006908F2" w:rsidP="00355A17">
      <w:pPr>
        <w:spacing w:line="240" w:lineRule="auto"/>
      </w:pPr>
      <w:r>
        <w:t xml:space="preserve">Alarme antifurto </w:t>
      </w:r>
      <w:r w:rsidR="00355A17">
        <w:t>perimétrico</w:t>
      </w:r>
    </w:p>
    <w:p w14:paraId="6CCBAA6A" w14:textId="77777777" w:rsidR="006908F2" w:rsidRDefault="006908F2" w:rsidP="00355A17">
      <w:pPr>
        <w:spacing w:line="240" w:lineRule="auto"/>
      </w:pPr>
      <w:r>
        <w:t>Alerta de manutenção programada</w:t>
      </w:r>
    </w:p>
    <w:p w14:paraId="5C5598F2" w14:textId="77777777" w:rsidR="006908F2" w:rsidRDefault="006908F2" w:rsidP="00355A17">
      <w:pPr>
        <w:spacing w:line="240" w:lineRule="auto"/>
      </w:pPr>
      <w:r>
        <w:t>Alerta do cinto de segurança do motorista e passageiro dianteiro</w:t>
      </w:r>
    </w:p>
    <w:p w14:paraId="5AD9603E" w14:textId="77777777" w:rsidR="006908F2" w:rsidRDefault="006908F2" w:rsidP="00355A17">
      <w:pPr>
        <w:spacing w:line="240" w:lineRule="auto"/>
      </w:pPr>
      <w:r>
        <w:t>Alto falantes dianteiros (2), Alto falantes traseiros (2) e Antena</w:t>
      </w:r>
    </w:p>
    <w:p w14:paraId="604E0CAE" w14:textId="77777777" w:rsidR="006908F2" w:rsidRDefault="006908F2" w:rsidP="00355A17">
      <w:pPr>
        <w:spacing w:line="240" w:lineRule="auto"/>
      </w:pPr>
      <w:r>
        <w:t>Apoio de braço dianteiro e traseiro</w:t>
      </w:r>
    </w:p>
    <w:p w14:paraId="2D49471A" w14:textId="77777777" w:rsidR="006908F2" w:rsidRDefault="006908F2" w:rsidP="00355A17">
      <w:pPr>
        <w:spacing w:line="240" w:lineRule="auto"/>
      </w:pPr>
      <w:r>
        <w:t>Apoios de cabeça dianteiros com regulagem de altura</w:t>
      </w:r>
    </w:p>
    <w:p w14:paraId="6F398CC1" w14:textId="77777777" w:rsidR="006908F2" w:rsidRDefault="006908F2" w:rsidP="00355A17">
      <w:pPr>
        <w:spacing w:line="240" w:lineRule="auto"/>
      </w:pPr>
      <w:r>
        <w:t>Apoios de cabeça dianteiros e traseiros(3) com regulagem de altura</w:t>
      </w:r>
    </w:p>
    <w:p w14:paraId="0DD9BFED" w14:textId="32151E95" w:rsidR="006908F2" w:rsidRDefault="00355A17" w:rsidP="00355A17">
      <w:pPr>
        <w:spacing w:line="240" w:lineRule="auto"/>
      </w:pPr>
      <w:r>
        <w:t>Ar-condicionado</w:t>
      </w:r>
    </w:p>
    <w:p w14:paraId="75A4ABA7" w14:textId="77777777" w:rsidR="006908F2" w:rsidRDefault="006908F2" w:rsidP="00355A17">
      <w:pPr>
        <w:spacing w:line="240" w:lineRule="auto"/>
      </w:pPr>
      <w:r>
        <w:t>Bancos em couro com ajuste manual</w:t>
      </w:r>
    </w:p>
    <w:p w14:paraId="495A2D96" w14:textId="77777777" w:rsidR="006908F2" w:rsidRDefault="006908F2" w:rsidP="00355A17">
      <w:pPr>
        <w:spacing w:line="240" w:lineRule="auto"/>
      </w:pPr>
      <w:r>
        <w:t>Bancos traseiros modulares</w:t>
      </w:r>
    </w:p>
    <w:p w14:paraId="2393C084" w14:textId="77777777" w:rsidR="006908F2" w:rsidRDefault="006908F2" w:rsidP="00355A17">
      <w:pPr>
        <w:spacing w:line="240" w:lineRule="auto"/>
      </w:pPr>
      <w:r>
        <w:t>Bloqueio do diferencial traseiro</w:t>
      </w:r>
    </w:p>
    <w:p w14:paraId="69AE7059" w14:textId="6418F513" w:rsidR="006908F2" w:rsidRDefault="006908F2" w:rsidP="00355A17">
      <w:pPr>
        <w:spacing w:line="240" w:lineRule="auto"/>
      </w:pPr>
      <w:proofErr w:type="spellStart"/>
      <w:r>
        <w:t>Brake</w:t>
      </w:r>
      <w:proofErr w:type="spellEnd"/>
      <w:r>
        <w:t xml:space="preserve"> light</w:t>
      </w:r>
    </w:p>
    <w:p w14:paraId="0D9449A0" w14:textId="77777777" w:rsidR="006908F2" w:rsidRDefault="006908F2" w:rsidP="00355A17">
      <w:pPr>
        <w:spacing w:line="240" w:lineRule="auto"/>
      </w:pPr>
      <w:r>
        <w:lastRenderedPageBreak/>
        <w:t>Câmera de ré</w:t>
      </w:r>
    </w:p>
    <w:p w14:paraId="0CD93A3F" w14:textId="77777777" w:rsidR="006908F2" w:rsidRDefault="006908F2" w:rsidP="00355A17">
      <w:pPr>
        <w:spacing w:line="240" w:lineRule="auto"/>
      </w:pPr>
      <w:r>
        <w:t>Cintos de segurança dianteiros retráteis de 3 pontos com regulagem de altura</w:t>
      </w:r>
    </w:p>
    <w:p w14:paraId="049C426E" w14:textId="77777777" w:rsidR="006908F2" w:rsidRDefault="006908F2" w:rsidP="00355A17">
      <w:pPr>
        <w:spacing w:line="240" w:lineRule="auto"/>
      </w:pPr>
      <w:r>
        <w:t>Cintos de segurança traseiros (laterais e central) retráteis de 3 pontos</w:t>
      </w:r>
    </w:p>
    <w:p w14:paraId="79AD2AA2" w14:textId="77777777" w:rsidR="006908F2" w:rsidRDefault="006908F2" w:rsidP="00355A17">
      <w:pPr>
        <w:spacing w:line="240" w:lineRule="auto"/>
      </w:pPr>
      <w:r>
        <w:t>Conta-giros</w:t>
      </w:r>
    </w:p>
    <w:p w14:paraId="03497D4B" w14:textId="77777777" w:rsidR="006908F2" w:rsidRDefault="006908F2" w:rsidP="00355A17">
      <w:pPr>
        <w:spacing w:line="240" w:lineRule="auto"/>
      </w:pPr>
      <w:r>
        <w:t>Direção hidráulica</w:t>
      </w:r>
    </w:p>
    <w:p w14:paraId="35586436" w14:textId="77777777" w:rsidR="006908F2" w:rsidRDefault="006908F2" w:rsidP="00355A17">
      <w:pPr>
        <w:spacing w:line="240" w:lineRule="auto"/>
      </w:pPr>
      <w:r>
        <w:t>ESC (CONTROLE ELETRÔNICO DE ESTABILIDADE)</w:t>
      </w:r>
    </w:p>
    <w:p w14:paraId="1B094DC7" w14:textId="77777777" w:rsidR="006908F2" w:rsidRDefault="006908F2" w:rsidP="00355A17">
      <w:pPr>
        <w:spacing w:line="240" w:lineRule="auto"/>
      </w:pPr>
      <w:r>
        <w:t>Follow me home</w:t>
      </w:r>
    </w:p>
    <w:p w14:paraId="4EF993D3" w14:textId="77777777" w:rsidR="006908F2" w:rsidRDefault="006908F2" w:rsidP="00355A17">
      <w:pPr>
        <w:spacing w:line="240" w:lineRule="auto"/>
      </w:pPr>
      <w:r>
        <w:t>Freio a disco nas rodas dianteiras e tambor nas rodas traseiras</w:t>
      </w:r>
    </w:p>
    <w:p w14:paraId="57A8D8E6" w14:textId="77777777" w:rsidR="006908F2" w:rsidRDefault="006908F2" w:rsidP="00355A17">
      <w:pPr>
        <w:spacing w:line="240" w:lineRule="auto"/>
      </w:pPr>
      <w:r>
        <w:t>Freios ABS com EBD</w:t>
      </w:r>
    </w:p>
    <w:p w14:paraId="0395C1D4" w14:textId="77777777" w:rsidR="006908F2" w:rsidRDefault="006908F2" w:rsidP="00355A17">
      <w:pPr>
        <w:spacing w:line="240" w:lineRule="auto"/>
      </w:pPr>
      <w:r>
        <w:t>Ganchos retráteis nas costas dos bancos dianteiros (capacidade de até 4kg)</w:t>
      </w:r>
    </w:p>
    <w:p w14:paraId="2339A66D" w14:textId="77777777" w:rsidR="006908F2" w:rsidRDefault="006908F2" w:rsidP="00355A17">
      <w:pPr>
        <w:spacing w:line="240" w:lineRule="auto"/>
      </w:pPr>
      <w:r>
        <w:t>HHC Hill Holder Control</w:t>
      </w:r>
    </w:p>
    <w:p w14:paraId="75B27737" w14:textId="77777777" w:rsidR="006908F2" w:rsidRDefault="006908F2" w:rsidP="00355A17">
      <w:pPr>
        <w:spacing w:line="240" w:lineRule="auto"/>
      </w:pPr>
      <w:r>
        <w:t>Hodômetro digital</w:t>
      </w:r>
    </w:p>
    <w:p w14:paraId="5A946E18" w14:textId="77777777" w:rsidR="006908F2" w:rsidRDefault="006908F2" w:rsidP="00355A17">
      <w:pPr>
        <w:spacing w:line="240" w:lineRule="auto"/>
      </w:pPr>
      <w:r>
        <w:t>Iluminação do porta-luvas</w:t>
      </w:r>
    </w:p>
    <w:p w14:paraId="0B5064F7" w14:textId="77777777" w:rsidR="006908F2" w:rsidRDefault="006908F2" w:rsidP="00355A17">
      <w:pPr>
        <w:spacing w:line="240" w:lineRule="auto"/>
      </w:pPr>
      <w:r>
        <w:t xml:space="preserve">ISOFIX e Top </w:t>
      </w:r>
      <w:proofErr w:type="spellStart"/>
      <w:r>
        <w:t>Tether</w:t>
      </w:r>
      <w:proofErr w:type="spellEnd"/>
    </w:p>
    <w:p w14:paraId="263E0DD5" w14:textId="77777777" w:rsidR="006908F2" w:rsidRDefault="006908F2" w:rsidP="00355A17">
      <w:pPr>
        <w:spacing w:line="240" w:lineRule="auto"/>
      </w:pPr>
      <w:r>
        <w:t>Luz de iluminação da caçamba</w:t>
      </w:r>
    </w:p>
    <w:p w14:paraId="35A55D66" w14:textId="77777777" w:rsidR="006908F2" w:rsidRDefault="006908F2" w:rsidP="00355A17">
      <w:pPr>
        <w:spacing w:line="240" w:lineRule="auto"/>
      </w:pPr>
      <w:r>
        <w:t>Piloto automático (Cruise Control)</w:t>
      </w:r>
    </w:p>
    <w:p w14:paraId="23FCF4AA" w14:textId="77777777" w:rsidR="006908F2" w:rsidRDefault="006908F2" w:rsidP="00355A17">
      <w:pPr>
        <w:spacing w:line="240" w:lineRule="auto"/>
      </w:pPr>
      <w:r>
        <w:t>Porta copos dianteiros e traseiros</w:t>
      </w:r>
    </w:p>
    <w:p w14:paraId="3A42D2BC" w14:textId="77777777" w:rsidR="006908F2" w:rsidRDefault="006908F2" w:rsidP="00355A17">
      <w:pPr>
        <w:spacing w:line="240" w:lineRule="auto"/>
      </w:pPr>
      <w:r>
        <w:t>Porta garrafas/objetos console central</w:t>
      </w:r>
    </w:p>
    <w:p w14:paraId="309B39E2" w14:textId="77777777" w:rsidR="006908F2" w:rsidRDefault="006908F2" w:rsidP="00355A17">
      <w:pPr>
        <w:spacing w:line="240" w:lineRule="auto"/>
      </w:pPr>
      <w:r>
        <w:t>Porta objetos abaixo dos bancos traseiros</w:t>
      </w:r>
    </w:p>
    <w:p w14:paraId="4E0866CC" w14:textId="77777777" w:rsidR="006908F2" w:rsidRDefault="006908F2" w:rsidP="00355A17">
      <w:pPr>
        <w:spacing w:line="240" w:lineRule="auto"/>
      </w:pPr>
      <w:r>
        <w:t>Porta objetos nas portas dianteiras e traseiras</w:t>
      </w:r>
    </w:p>
    <w:p w14:paraId="335C75D4" w14:textId="77777777" w:rsidR="006908F2" w:rsidRDefault="006908F2" w:rsidP="00355A17">
      <w:pPr>
        <w:spacing w:line="240" w:lineRule="auto"/>
      </w:pPr>
      <w:r>
        <w:t>Porta-luvas refrigerado</w:t>
      </w:r>
    </w:p>
    <w:p w14:paraId="7D21180F" w14:textId="77777777" w:rsidR="006908F2" w:rsidRDefault="006908F2" w:rsidP="00355A17">
      <w:pPr>
        <w:spacing w:line="240" w:lineRule="auto"/>
      </w:pPr>
      <w:r>
        <w:t>Porta-óculos</w:t>
      </w:r>
    </w:p>
    <w:p w14:paraId="79A4F3AD" w14:textId="77777777" w:rsidR="006908F2" w:rsidRDefault="006908F2" w:rsidP="00355A17">
      <w:pPr>
        <w:spacing w:line="240" w:lineRule="auto"/>
      </w:pPr>
      <w:r>
        <w:t>Retrovisores externos com comando elétrico</w:t>
      </w:r>
    </w:p>
    <w:p w14:paraId="48253A58" w14:textId="77777777" w:rsidR="006908F2" w:rsidRDefault="006908F2" w:rsidP="00355A17">
      <w:pPr>
        <w:spacing w:line="240" w:lineRule="auto"/>
      </w:pPr>
      <w:r>
        <w:t>Suspensão traseira feixe de molas</w:t>
      </w:r>
    </w:p>
    <w:p w14:paraId="573C1D9B" w14:textId="77777777" w:rsidR="006908F2" w:rsidRDefault="006908F2" w:rsidP="00355A17">
      <w:pPr>
        <w:spacing w:line="240" w:lineRule="auto"/>
      </w:pPr>
      <w:r>
        <w:t>Tampa traseira com fechadura e abertura manual</w:t>
      </w:r>
    </w:p>
    <w:p w14:paraId="3848A2C5" w14:textId="77777777" w:rsidR="006908F2" w:rsidRDefault="006908F2" w:rsidP="00355A17">
      <w:pPr>
        <w:spacing w:line="240" w:lineRule="auto"/>
      </w:pPr>
      <w:r>
        <w:t>TC (Controle de Tração)</w:t>
      </w:r>
    </w:p>
    <w:p w14:paraId="559922C7" w14:textId="77777777" w:rsidR="006908F2" w:rsidRDefault="006908F2" w:rsidP="00355A17">
      <w:pPr>
        <w:spacing w:line="240" w:lineRule="auto"/>
      </w:pPr>
      <w:r>
        <w:t>Tomada 12V (2) - 1 no console central e 1 caçamba</w:t>
      </w:r>
    </w:p>
    <w:p w14:paraId="6ED80382" w14:textId="77777777" w:rsidR="006908F2" w:rsidRDefault="006908F2" w:rsidP="00355A17">
      <w:pPr>
        <w:spacing w:line="240" w:lineRule="auto"/>
      </w:pPr>
      <w:r>
        <w:t>TSC (Controle de Trailer)</w:t>
      </w:r>
    </w:p>
    <w:p w14:paraId="700B7C8C" w14:textId="77777777" w:rsidR="006908F2" w:rsidRDefault="006908F2" w:rsidP="00355A17">
      <w:pPr>
        <w:spacing w:line="240" w:lineRule="auto"/>
      </w:pPr>
      <w:r>
        <w:t>Vidros elétricos dianteiros e traseiros</w:t>
      </w:r>
    </w:p>
    <w:p w14:paraId="03B5FD7A" w14:textId="77777777" w:rsidR="006908F2" w:rsidRDefault="006908F2" w:rsidP="00355A17">
      <w:pPr>
        <w:spacing w:line="240" w:lineRule="auto"/>
      </w:pPr>
      <w:r>
        <w:t>Vidros verdes</w:t>
      </w:r>
    </w:p>
    <w:p w14:paraId="77C9D31C" w14:textId="77777777" w:rsidR="006908F2" w:rsidRDefault="006908F2" w:rsidP="00355A17">
      <w:pPr>
        <w:spacing w:line="240" w:lineRule="auto"/>
      </w:pPr>
      <w:r>
        <w:t>Volante com regulagem de altura e profundidade</w:t>
      </w:r>
    </w:p>
    <w:p w14:paraId="14B4D64E" w14:textId="77777777" w:rsidR="006908F2" w:rsidRDefault="006908F2" w:rsidP="00355A17">
      <w:pPr>
        <w:spacing w:line="240" w:lineRule="auto"/>
      </w:pPr>
      <w:r>
        <w:t>Volante multifuncional em couro e acabamento black piano</w:t>
      </w:r>
    </w:p>
    <w:p w14:paraId="788E2EFF" w14:textId="77777777" w:rsidR="006908F2" w:rsidRDefault="006908F2" w:rsidP="00355A17">
      <w:pPr>
        <w:spacing w:line="240" w:lineRule="auto"/>
      </w:pPr>
      <w:r>
        <w:lastRenderedPageBreak/>
        <w:t>2 USB frontal (type A) + 1 traseiro (type A)</w:t>
      </w:r>
    </w:p>
    <w:p w14:paraId="01ADE37A" w14:textId="77777777" w:rsidR="006908F2" w:rsidRDefault="006908F2" w:rsidP="00355A17">
      <w:pPr>
        <w:spacing w:line="240" w:lineRule="auto"/>
      </w:pPr>
      <w:r>
        <w:t>3º encosto de cabeça traseiro</w:t>
      </w:r>
    </w:p>
    <w:p w14:paraId="10CAC9FB" w14:textId="77777777" w:rsidR="006908F2" w:rsidRDefault="006908F2" w:rsidP="00355A17">
      <w:pPr>
        <w:spacing w:line="240" w:lineRule="auto"/>
      </w:pPr>
    </w:p>
    <w:p w14:paraId="06FC7619" w14:textId="7EA18567" w:rsidR="006908F2" w:rsidRPr="006908F2" w:rsidRDefault="006908F2" w:rsidP="00355A17">
      <w:pPr>
        <w:spacing w:line="240" w:lineRule="auto"/>
        <w:rPr>
          <w:lang w:val="it-IT"/>
        </w:rPr>
      </w:pPr>
      <w:r w:rsidRPr="006908F2">
        <w:rPr>
          <w:b/>
          <w:bCs/>
          <w:lang w:val="it-IT"/>
        </w:rPr>
        <w:t>Opcional</w:t>
      </w:r>
      <w:r w:rsidRPr="006908F2">
        <w:rPr>
          <w:lang w:val="it-IT"/>
        </w:rPr>
        <w:t>:</w:t>
      </w:r>
    </w:p>
    <w:p w14:paraId="69CA3C8A" w14:textId="1E4B4818" w:rsidR="0011033B" w:rsidRDefault="006908F2" w:rsidP="00355A17">
      <w:pPr>
        <w:spacing w:line="240" w:lineRule="auto"/>
      </w:pPr>
      <w:r>
        <w:t>Pintura Metálica R$ 2.490</w:t>
      </w:r>
    </w:p>
    <w:sectPr w:rsidR="00110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FA"/>
    <w:rsid w:val="0011033B"/>
    <w:rsid w:val="002849A2"/>
    <w:rsid w:val="00296029"/>
    <w:rsid w:val="00355A17"/>
    <w:rsid w:val="006908F2"/>
    <w:rsid w:val="008115FA"/>
    <w:rsid w:val="00C8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BED3"/>
  <w15:chartTrackingRefBased/>
  <w15:docId w15:val="{49A78EFA-6AB5-4CAA-876A-BB1A9B3E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1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1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15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15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15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15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15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15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15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1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1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15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15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15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15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15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15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15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1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15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15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1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15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15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15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1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15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15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Camanzi</dc:creator>
  <cp:keywords/>
  <dc:description/>
  <cp:lastModifiedBy>Emilio Camanzi</cp:lastModifiedBy>
  <cp:revision>3</cp:revision>
  <dcterms:created xsi:type="dcterms:W3CDTF">2024-08-16T17:23:00Z</dcterms:created>
  <dcterms:modified xsi:type="dcterms:W3CDTF">2024-08-18T23:48:00Z</dcterms:modified>
</cp:coreProperties>
</file>